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E679" w14:textId="78294875" w:rsidR="00EC2B29" w:rsidRDefault="00EC2B29" w:rsidP="002315B2">
      <w:r>
        <w:t xml:space="preserve">Sorry that you are experience issues with the online </w:t>
      </w:r>
      <w:r w:rsidR="004E72C5">
        <w:t xml:space="preserve">member </w:t>
      </w:r>
      <w:bookmarkStart w:id="0" w:name="_GoBack"/>
      <w:bookmarkEnd w:id="0"/>
      <w:r>
        <w:t xml:space="preserve">application. </w:t>
      </w:r>
    </w:p>
    <w:p w14:paraId="419AB283" w14:textId="77777777" w:rsidR="00EC2B29" w:rsidRDefault="00EC2B29" w:rsidP="002315B2"/>
    <w:p w14:paraId="551B39E3" w14:textId="6D2B5B06" w:rsidR="002315B2" w:rsidRDefault="002315B2" w:rsidP="002315B2">
      <w:r>
        <w:t>Here are the required fields for</w:t>
      </w:r>
      <w:r w:rsidR="008A1013">
        <w:t xml:space="preserve"> all applications.  These fields are denoted</w:t>
      </w:r>
      <w:r w:rsidR="007039CA">
        <w:t xml:space="preserve"> by</w:t>
      </w:r>
      <w:r w:rsidR="008A1013">
        <w:t xml:space="preserve"> a red asterisk </w:t>
      </w:r>
      <w:r w:rsidR="007039CA">
        <w:t xml:space="preserve">next to the field name. </w:t>
      </w:r>
    </w:p>
    <w:p w14:paraId="10888CCA" w14:textId="77777777" w:rsidR="002315B2" w:rsidRDefault="002315B2" w:rsidP="002315B2">
      <w:r>
        <w:t> </w:t>
      </w:r>
    </w:p>
    <w:p w14:paraId="618DD442" w14:textId="77777777" w:rsidR="002315B2" w:rsidRDefault="002315B2" w:rsidP="002315B2">
      <w:r>
        <w:t xml:space="preserve">Members only </w:t>
      </w:r>
      <w:proofErr w:type="gramStart"/>
      <w:r>
        <w:t>password  :</w:t>
      </w:r>
      <w:proofErr w:type="gramEnd"/>
      <w:r>
        <w:t>   I manually verify this password so it does not have an impact on submission</w:t>
      </w:r>
    </w:p>
    <w:p w14:paraId="1914CEA2" w14:textId="77777777" w:rsidR="002315B2" w:rsidRDefault="002315B2" w:rsidP="002315B2">
      <w:proofErr w:type="gramStart"/>
      <w:r>
        <w:t>Name :</w:t>
      </w:r>
      <w:proofErr w:type="gramEnd"/>
    </w:p>
    <w:p w14:paraId="4E47CA7B" w14:textId="77777777" w:rsidR="002315B2" w:rsidRDefault="002315B2" w:rsidP="002315B2">
      <w:proofErr w:type="gramStart"/>
      <w:r>
        <w:t>Email :</w:t>
      </w:r>
      <w:proofErr w:type="gramEnd"/>
    </w:p>
    <w:p w14:paraId="332FC247" w14:textId="77777777" w:rsidR="002315B2" w:rsidRDefault="002315B2" w:rsidP="002315B2">
      <w:r>
        <w:t xml:space="preserve">Cell </w:t>
      </w:r>
      <w:proofErr w:type="gramStart"/>
      <w:r>
        <w:t>Number :</w:t>
      </w:r>
      <w:proofErr w:type="gramEnd"/>
    </w:p>
    <w:p w14:paraId="4A3CDF5B" w14:textId="77777777" w:rsidR="002315B2" w:rsidRDefault="002315B2" w:rsidP="002315B2">
      <w:r>
        <w:t>Alternate Number:</w:t>
      </w:r>
    </w:p>
    <w:p w14:paraId="1C517D6D" w14:textId="77777777" w:rsidR="002315B2" w:rsidRDefault="002315B2" w:rsidP="002315B2">
      <w:r>
        <w:t xml:space="preserve">Address:                       </w:t>
      </w:r>
    </w:p>
    <w:p w14:paraId="7D45907E" w14:textId="77777777" w:rsidR="002315B2" w:rsidRDefault="002315B2" w:rsidP="002315B2">
      <w:r>
        <w:t xml:space="preserve">Committee of </w:t>
      </w:r>
      <w:proofErr w:type="gramStart"/>
      <w:r>
        <w:t>preference :</w:t>
      </w:r>
      <w:proofErr w:type="gramEnd"/>
      <w:r>
        <w:t xml:space="preserve"> </w:t>
      </w:r>
    </w:p>
    <w:p w14:paraId="70C52011" w14:textId="77777777" w:rsidR="002315B2" w:rsidRDefault="002315B2" w:rsidP="002315B2">
      <w:proofErr w:type="gramStart"/>
      <w:r>
        <w:t>Waiver :</w:t>
      </w:r>
      <w:proofErr w:type="gramEnd"/>
    </w:p>
    <w:p w14:paraId="556C1466" w14:textId="77777777" w:rsidR="002315B2" w:rsidRDefault="002315B2" w:rsidP="002315B2">
      <w:proofErr w:type="gramStart"/>
      <w:r>
        <w:t>Signature :</w:t>
      </w:r>
      <w:proofErr w:type="gramEnd"/>
      <w:r>
        <w:t xml:space="preserve"> </w:t>
      </w:r>
    </w:p>
    <w:p w14:paraId="4019222F" w14:textId="2E57805F" w:rsidR="005E3E79" w:rsidRDefault="005E3E79" w:rsidP="002315B2"/>
    <w:p w14:paraId="6DE484E4" w14:textId="42D752A8" w:rsidR="002315B2" w:rsidRDefault="00ED3B92" w:rsidP="002315B2">
      <w:pPr>
        <w:rPr>
          <w:b/>
        </w:rPr>
      </w:pPr>
      <w:r w:rsidRPr="00ED3B92">
        <w:rPr>
          <w:b/>
        </w:rPr>
        <w:t>[Fields with red box around it]</w:t>
      </w:r>
    </w:p>
    <w:p w14:paraId="598AC6E7" w14:textId="72DD4EA5" w:rsidR="00ED3B92" w:rsidRDefault="00ED3B92" w:rsidP="002315B2">
      <w:r w:rsidRPr="00CC1F38">
        <w:t xml:space="preserve">If you having an issue submitting, please </w:t>
      </w:r>
      <w:r w:rsidR="00CC1F38" w:rsidRPr="00CC1F38">
        <w:t>review the form for any fields with a think red box around it.  This is the field(s) that is preventing your from submitting your application</w:t>
      </w:r>
    </w:p>
    <w:p w14:paraId="2F1F050E" w14:textId="5411C054" w:rsidR="009A6AE0" w:rsidRDefault="009A6AE0" w:rsidP="002315B2"/>
    <w:p w14:paraId="480C32FA" w14:textId="4BD5D923" w:rsidR="009A6AE0" w:rsidRDefault="009A6AE0" w:rsidP="002315B2">
      <w:r>
        <w:t>Here is an example</w:t>
      </w:r>
    </w:p>
    <w:p w14:paraId="65F803BB" w14:textId="76B40BF9" w:rsidR="009A6AE0" w:rsidRDefault="009A6AE0" w:rsidP="002315B2"/>
    <w:p w14:paraId="743C5700" w14:textId="52B97CAF" w:rsidR="009A6AE0" w:rsidRPr="00CC1F38" w:rsidRDefault="009A6AE0" w:rsidP="002315B2">
      <w:r>
        <w:rPr>
          <w:noProof/>
        </w:rPr>
        <w:drawing>
          <wp:inline distT="0" distB="0" distL="0" distR="0" wp14:anchorId="30F12B2E" wp14:editId="2F1259E1">
            <wp:extent cx="43529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F83D9" w14:textId="77777777" w:rsidR="00ED3B92" w:rsidRDefault="00ED3B92" w:rsidP="002315B2"/>
    <w:p w14:paraId="725EAB16" w14:textId="3BF3994F" w:rsidR="002315B2" w:rsidRDefault="007039CA" w:rsidP="002315B2">
      <w:pPr>
        <w:rPr>
          <w:b/>
        </w:rPr>
      </w:pPr>
      <w:r w:rsidRPr="007039CA">
        <w:rPr>
          <w:b/>
        </w:rPr>
        <w:t>[Alternate Number]</w:t>
      </w:r>
    </w:p>
    <w:p w14:paraId="0B4D47A4" w14:textId="2509670E" w:rsidR="007039CA" w:rsidRDefault="007039CA" w:rsidP="002315B2">
      <w:r w:rsidRPr="00ED3077">
        <w:t xml:space="preserve">We require this number because we need a way to contact </w:t>
      </w:r>
      <w:r w:rsidR="00D8649F" w:rsidRPr="00ED3077">
        <w:t xml:space="preserve">you (your spouse) in case of emergency.  If we are expecting you to meet at a certain location while commuting on a trip, we want to be able to check on your well-being </w:t>
      </w:r>
      <w:r w:rsidR="00ED3077" w:rsidRPr="00ED3077">
        <w:t xml:space="preserve">if you are unusually late. </w:t>
      </w:r>
      <w:r w:rsidR="00ED3077">
        <w:t xml:space="preserve">   </w:t>
      </w:r>
    </w:p>
    <w:p w14:paraId="74C35C20" w14:textId="05B221E1" w:rsidR="008D5DF3" w:rsidRDefault="008D5DF3" w:rsidP="002315B2"/>
    <w:p w14:paraId="1DCA57BB" w14:textId="4131466A" w:rsidR="008D5DF3" w:rsidRPr="00ED3077" w:rsidRDefault="008D5DF3" w:rsidP="002315B2">
      <w:r>
        <w:t>If you do not want to provide an alternate number or you do not have one, then provide the same</w:t>
      </w:r>
      <w:r w:rsidR="00A53277">
        <w:t xml:space="preserve"> number your provided for your cell number. </w:t>
      </w:r>
    </w:p>
    <w:p w14:paraId="3281F690" w14:textId="3EDCC3D6" w:rsidR="00136860" w:rsidRDefault="00136860" w:rsidP="002315B2"/>
    <w:p w14:paraId="3651C295" w14:textId="79A29FCC" w:rsidR="00136860" w:rsidRDefault="00136860" w:rsidP="002315B2"/>
    <w:p w14:paraId="471C7B45" w14:textId="240EEA1D" w:rsidR="00136860" w:rsidRDefault="00136860" w:rsidP="00136860">
      <w:pPr>
        <w:rPr>
          <w:b/>
          <w:bCs/>
        </w:rPr>
      </w:pPr>
      <w:r>
        <w:rPr>
          <w:b/>
          <w:bCs/>
        </w:rPr>
        <w:t>[Signature]</w:t>
      </w:r>
    </w:p>
    <w:p w14:paraId="2B29D651" w14:textId="77777777" w:rsidR="00136860" w:rsidRDefault="00136860" w:rsidP="00136860">
      <w:pPr>
        <w:rPr>
          <w:b/>
          <w:bCs/>
        </w:rPr>
      </w:pPr>
    </w:p>
    <w:p w14:paraId="47B16A28" w14:textId="77777777" w:rsidR="00136860" w:rsidRDefault="00136860" w:rsidP="0013686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Device with touch screen </w:t>
      </w:r>
      <w:proofErr w:type="gramStart"/>
      <w:r>
        <w:rPr>
          <w:rFonts w:eastAsia="Times New Roman"/>
        </w:rPr>
        <w:t>support :</w:t>
      </w:r>
      <w:proofErr w:type="gramEnd"/>
      <w:r>
        <w:rPr>
          <w:rFonts w:eastAsia="Times New Roman"/>
        </w:rPr>
        <w:t>  use your finger or your stylus to make your mark (signature).</w:t>
      </w:r>
    </w:p>
    <w:p w14:paraId="7C4269BA" w14:textId="77777777" w:rsidR="00136860" w:rsidRDefault="00136860" w:rsidP="0013686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Windows with no touch screen support: Hold down the left mouse button and make your mark (signature). It’s the same process of selecting text in a document except you will be making your mark while your mouse cursor is over the signature portion of the application. </w:t>
      </w:r>
    </w:p>
    <w:p w14:paraId="6ED954DC" w14:textId="19B5BCDF" w:rsidR="00136860" w:rsidRPr="00CD29FD" w:rsidRDefault="00136860" w:rsidP="00D16FE6">
      <w:pPr>
        <w:pStyle w:val="ListParagraph"/>
        <w:numPr>
          <w:ilvl w:val="0"/>
          <w:numId w:val="1"/>
        </w:numPr>
      </w:pPr>
      <w:proofErr w:type="gramStart"/>
      <w:r w:rsidRPr="00136860">
        <w:rPr>
          <w:rFonts w:eastAsia="Times New Roman"/>
        </w:rPr>
        <w:t>MAC :</w:t>
      </w:r>
      <w:proofErr w:type="gramEnd"/>
      <w:r w:rsidRPr="00136860">
        <w:rPr>
          <w:rFonts w:eastAsia="Times New Roman"/>
        </w:rPr>
        <w:t xml:space="preserve"> I do not own a single MAC but I am sure they have a similar concept as Windows </w:t>
      </w:r>
    </w:p>
    <w:p w14:paraId="6C1B7FB1" w14:textId="77777777" w:rsidR="00CD29FD" w:rsidRPr="00E227C7" w:rsidRDefault="00CD29FD" w:rsidP="00CD29FD">
      <w:pPr>
        <w:pStyle w:val="ListParagraph"/>
      </w:pPr>
    </w:p>
    <w:p w14:paraId="6BAD3AD3" w14:textId="69AD30A7" w:rsidR="00E227C7" w:rsidRDefault="00EB6FF3" w:rsidP="00E227C7">
      <w:r>
        <w:t>Here is an example of a blank signature. The form will not submit if the signature is blan</w:t>
      </w:r>
      <w:r w:rsidR="00611BEA">
        <w:t>k.  You can use the clear link at the bottom right to keep trying until you are happy with the results</w:t>
      </w:r>
    </w:p>
    <w:p w14:paraId="54C1C820" w14:textId="4351603B" w:rsidR="00E227C7" w:rsidRDefault="003A5D4C" w:rsidP="00E227C7">
      <w:r>
        <w:rPr>
          <w:noProof/>
        </w:rPr>
        <w:lastRenderedPageBreak/>
        <w:drawing>
          <wp:inline distT="0" distB="0" distL="0" distR="0" wp14:anchorId="23E590AD" wp14:editId="38EBFD23">
            <wp:extent cx="4486275" cy="2447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7429E" w14:textId="7A0B7D0D" w:rsidR="00E227C7" w:rsidRDefault="00E227C7" w:rsidP="00E227C7"/>
    <w:p w14:paraId="25C94D64" w14:textId="70A6665E" w:rsidR="00E25801" w:rsidRDefault="00E25801" w:rsidP="00E227C7">
      <w:r>
        <w:t>Here is an example with a signature provide. Your mileage will vary based upon the capabilities of other devices that you are using but you will be able to ‘make your mark’</w:t>
      </w:r>
    </w:p>
    <w:p w14:paraId="3AB22985" w14:textId="77777777" w:rsidR="00E25801" w:rsidRDefault="00E25801" w:rsidP="00E227C7"/>
    <w:p w14:paraId="224BC38A" w14:textId="0458E6D5" w:rsidR="00E05100" w:rsidRDefault="00E05100" w:rsidP="00E227C7">
      <w:r>
        <w:rPr>
          <w:noProof/>
        </w:rPr>
        <w:drawing>
          <wp:inline distT="0" distB="0" distL="0" distR="0" wp14:anchorId="619C3E29" wp14:editId="4209A15B">
            <wp:extent cx="4524375" cy="2514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922AC" w14:textId="18B0154F" w:rsidR="00E227C7" w:rsidRDefault="00E227C7" w:rsidP="00E227C7">
      <w:pPr>
        <w:rPr>
          <w:b/>
        </w:rPr>
      </w:pPr>
      <w:r w:rsidRPr="00E227C7">
        <w:rPr>
          <w:b/>
        </w:rPr>
        <w:t>[How do I pay my dues?]</w:t>
      </w:r>
    </w:p>
    <w:p w14:paraId="362E2A6D" w14:textId="241E7051" w:rsidR="00B47631" w:rsidRDefault="00B47631" w:rsidP="00E227C7">
      <w:pPr>
        <w:rPr>
          <w:b/>
        </w:rPr>
      </w:pPr>
    </w:p>
    <w:p w14:paraId="3EC7894D" w14:textId="66BF305E" w:rsidR="00B47631" w:rsidRDefault="00B47631" w:rsidP="00E227C7">
      <w:r w:rsidRPr="00ED3B92">
        <w:t>After your application is approved, you will receive an email with the links to the online payment forms</w:t>
      </w:r>
    </w:p>
    <w:p w14:paraId="4FAF6BC0" w14:textId="17C58A48" w:rsidR="00EC2B29" w:rsidRDefault="00EC2B29" w:rsidP="00E227C7"/>
    <w:p w14:paraId="1056A45B" w14:textId="66EBF360" w:rsidR="00EC2B29" w:rsidRDefault="00EC2B29" w:rsidP="00E227C7"/>
    <w:p w14:paraId="04E48C2F" w14:textId="4EE2A68A" w:rsidR="00EC2B29" w:rsidRDefault="00EC2B29" w:rsidP="00E227C7"/>
    <w:p w14:paraId="681BD033" w14:textId="31E3D6B0" w:rsidR="00EC2B29" w:rsidRDefault="00EC2B29" w:rsidP="00E227C7">
      <w:pPr>
        <w:rPr>
          <w:b/>
        </w:rPr>
      </w:pPr>
      <w:r>
        <w:t xml:space="preserve">If you this doc did not resolve your issue, please send email to </w:t>
      </w:r>
      <w:hyperlink r:id="rId8" w:history="1">
        <w:r w:rsidRPr="00881C76">
          <w:rPr>
            <w:rStyle w:val="Hyperlink"/>
            <w:b/>
          </w:rPr>
          <w:t>technology@offc.org</w:t>
        </w:r>
      </w:hyperlink>
    </w:p>
    <w:p w14:paraId="6B6D1AAE" w14:textId="0CAFE74C" w:rsidR="00EC2B29" w:rsidRDefault="00EC2B29" w:rsidP="00E227C7"/>
    <w:p w14:paraId="5348FB6A" w14:textId="77777777" w:rsidR="00EC2B29" w:rsidRPr="00ED3B92" w:rsidRDefault="00EC2B29" w:rsidP="00E227C7"/>
    <w:sectPr w:rsidR="00EC2B29" w:rsidRPr="00ED3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E12"/>
    <w:multiLevelType w:val="hybridMultilevel"/>
    <w:tmpl w:val="89AE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79"/>
    <w:rsid w:val="00136860"/>
    <w:rsid w:val="002315B2"/>
    <w:rsid w:val="00305718"/>
    <w:rsid w:val="003A5D4C"/>
    <w:rsid w:val="004E72C5"/>
    <w:rsid w:val="005E3E79"/>
    <w:rsid w:val="00611BEA"/>
    <w:rsid w:val="007039CA"/>
    <w:rsid w:val="008A1013"/>
    <w:rsid w:val="008D5DF3"/>
    <w:rsid w:val="008E3485"/>
    <w:rsid w:val="00974BF2"/>
    <w:rsid w:val="009A6AE0"/>
    <w:rsid w:val="00A53277"/>
    <w:rsid w:val="00AE7F74"/>
    <w:rsid w:val="00B47631"/>
    <w:rsid w:val="00CC1F38"/>
    <w:rsid w:val="00CD29FD"/>
    <w:rsid w:val="00D8649F"/>
    <w:rsid w:val="00E05100"/>
    <w:rsid w:val="00E227C7"/>
    <w:rsid w:val="00E25801"/>
    <w:rsid w:val="00EB6FF3"/>
    <w:rsid w:val="00EC2B29"/>
    <w:rsid w:val="00ED3077"/>
    <w:rsid w:val="00E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B344DC"/>
  <w15:chartTrackingRefBased/>
  <w15:docId w15:val="{20397667-3F07-44AE-8657-DEDB17FC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5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860"/>
    <w:pPr>
      <w:ind w:left="720"/>
    </w:pPr>
  </w:style>
  <w:style w:type="character" w:styleId="Hyperlink">
    <w:name w:val="Hyperlink"/>
    <w:basedOn w:val="DefaultParagraphFont"/>
    <w:uiPriority w:val="99"/>
    <w:unhideWhenUsed/>
    <w:rsid w:val="00EC2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logy@off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Bryan</dc:creator>
  <cp:keywords/>
  <dc:description/>
  <cp:lastModifiedBy>Rodney Bryan</cp:lastModifiedBy>
  <cp:revision>24</cp:revision>
  <dcterms:created xsi:type="dcterms:W3CDTF">2019-02-08T16:08:00Z</dcterms:created>
  <dcterms:modified xsi:type="dcterms:W3CDTF">2019-02-08T16:40:00Z</dcterms:modified>
</cp:coreProperties>
</file>